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C7" w:rsidRPr="00DC4167" w:rsidRDefault="006A1DC7" w:rsidP="00DC4167">
      <w:pPr>
        <w:jc w:val="center"/>
        <w:rPr>
          <w:rFonts w:hint="eastAsia"/>
          <w:sz w:val="36"/>
          <w:szCs w:val="36"/>
        </w:rPr>
      </w:pPr>
      <w:bookmarkStart w:id="0" w:name="_GoBack"/>
      <w:bookmarkEnd w:id="0"/>
      <w:r w:rsidRPr="006A1DC7">
        <w:rPr>
          <w:rFonts w:hint="eastAsia"/>
          <w:sz w:val="36"/>
          <w:szCs w:val="36"/>
        </w:rPr>
        <w:t>意見書</w:t>
      </w:r>
    </w:p>
    <w:p w:rsidR="006A1DC7" w:rsidRDefault="006A1DC7" w:rsidP="006A1DC7">
      <w:pPr>
        <w:jc w:val="right"/>
        <w:rPr>
          <w:rFonts w:hint="eastAsia"/>
        </w:rPr>
      </w:pPr>
      <w:r>
        <w:rPr>
          <w:rFonts w:hint="eastAsia"/>
        </w:rPr>
        <w:t>平成</w:t>
      </w:r>
      <w:r>
        <w:rPr>
          <w:rFonts w:hint="eastAsia"/>
        </w:rPr>
        <w:t>30</w:t>
      </w:r>
      <w:r>
        <w:rPr>
          <w:rFonts w:hint="eastAsia"/>
        </w:rPr>
        <w:t>年</w:t>
      </w:r>
      <w:r>
        <w:rPr>
          <w:rFonts w:hint="eastAsia"/>
        </w:rPr>
        <w:t>1</w:t>
      </w:r>
      <w:r>
        <w:rPr>
          <w:rFonts w:hint="eastAsia"/>
        </w:rPr>
        <w:t>月　日</w:t>
      </w:r>
    </w:p>
    <w:p w:rsidR="006A1DC7" w:rsidRDefault="006A1DC7" w:rsidP="006A1DC7">
      <w:pPr>
        <w:jc w:val="left"/>
        <w:rPr>
          <w:rFonts w:hint="eastAsia"/>
        </w:rPr>
      </w:pPr>
      <w:r w:rsidRPr="006A1DC7">
        <w:rPr>
          <w:rFonts w:hint="eastAsia"/>
          <w:szCs w:val="21"/>
        </w:rPr>
        <w:t>遺伝子組み換え表示制度に関する検討会委員</w:t>
      </w:r>
    </w:p>
    <w:p w:rsidR="006A1DC7" w:rsidRDefault="006A1DC7" w:rsidP="006A1DC7">
      <w:pPr>
        <w:rPr>
          <w:rFonts w:hint="eastAsia"/>
          <w:u w:val="single"/>
        </w:rPr>
      </w:pPr>
      <w:r w:rsidRPr="006A1DC7">
        <w:rPr>
          <w:rFonts w:hint="eastAsia"/>
          <w:u w:val="single"/>
        </w:rPr>
        <w:t xml:space="preserve">　　　　　　　　　　　　　様</w:t>
      </w:r>
    </w:p>
    <w:p w:rsidR="00DC4167" w:rsidRPr="006A1DC7" w:rsidRDefault="00DC4167" w:rsidP="006A1DC7">
      <w:pPr>
        <w:rPr>
          <w:rFonts w:hint="eastAsia"/>
          <w:u w:val="single"/>
        </w:rPr>
      </w:pPr>
    </w:p>
    <w:p w:rsidR="006A1DC7" w:rsidRDefault="00912CE7" w:rsidP="00912CE7">
      <w:pPr>
        <w:wordWrap w:val="0"/>
        <w:jc w:val="right"/>
        <w:rPr>
          <w:rFonts w:hint="eastAsia"/>
          <w:u w:val="single"/>
        </w:rPr>
      </w:pPr>
      <w:r>
        <w:rPr>
          <w:rFonts w:hint="eastAsia"/>
          <w:u w:val="single"/>
        </w:rPr>
        <w:t xml:space="preserve">　　　　　　　　　　　　　</w:t>
      </w:r>
    </w:p>
    <w:p w:rsidR="006A1DC7" w:rsidRPr="001C2C97" w:rsidRDefault="001C2C97" w:rsidP="001C2C97">
      <w:pPr>
        <w:ind w:right="210"/>
        <w:jc w:val="center"/>
        <w:rPr>
          <w:rFonts w:hint="eastAsia"/>
          <w:b/>
          <w:bCs/>
          <w:sz w:val="24"/>
          <w:szCs w:val="24"/>
        </w:rPr>
      </w:pPr>
      <w:r w:rsidRPr="001C2C97">
        <w:rPr>
          <w:rFonts w:hint="eastAsia"/>
          <w:b/>
          <w:bCs/>
          <w:sz w:val="24"/>
          <w:szCs w:val="24"/>
        </w:rPr>
        <w:t>「遺伝子組み換えでない」表示をなくさないでください</w:t>
      </w:r>
    </w:p>
    <w:p w:rsidR="00454A12" w:rsidRDefault="006A1DC7" w:rsidP="00454A12">
      <w:pPr>
        <w:jc w:val="left"/>
        <w:rPr>
          <w:rFonts w:hint="eastAsia"/>
        </w:rPr>
      </w:pPr>
      <w:r>
        <w:rPr>
          <w:rFonts w:hint="eastAsia"/>
        </w:rPr>
        <w:t xml:space="preserve">　</w:t>
      </w:r>
      <w:r w:rsidRPr="006A1DC7">
        <w:rPr>
          <w:rFonts w:hint="eastAsia"/>
        </w:rPr>
        <w:t>遺伝子組み換え食品</w:t>
      </w:r>
      <w:r>
        <w:rPr>
          <w:rFonts w:hint="eastAsia"/>
        </w:rPr>
        <w:t>は安全であると国は言いますが、わたしたちはそれを信じていません。</w:t>
      </w:r>
      <w:r w:rsidR="00454A12">
        <w:rPr>
          <w:rFonts w:hint="eastAsia"/>
        </w:rPr>
        <w:t>多くの科学者が遺伝子組み換え作物は元の作物とは明らかに異質であり、健康に有害であることを指摘しています。しかし遺伝子組み換え作物の利権を持つ企業が、そうした科学者やその論文が信頼のおけないものであるかのような虚偽の情報を意図的に流し、学会から追放されるよう工作を行うなどしています。遺伝子組み換え食品の危険性が日本のマスメディアで取り上げられることはまったくありませんが、それは遺伝子組み換え食品が本当に安全だからではなく、背後に利権を握る企業の策略があるということに気づいていただきたいと思います。</w:t>
      </w:r>
    </w:p>
    <w:p w:rsidR="00454A12" w:rsidRDefault="006A1DC7" w:rsidP="00454A12">
      <w:pPr>
        <w:ind w:firstLineChars="100" w:firstLine="210"/>
        <w:jc w:val="left"/>
        <w:rPr>
          <w:rFonts w:hint="eastAsia"/>
        </w:rPr>
      </w:pPr>
      <w:r>
        <w:rPr>
          <w:rFonts w:hint="eastAsia"/>
        </w:rPr>
        <w:t>わたしたちは遺伝子組み換えでない</w:t>
      </w:r>
      <w:r w:rsidR="00454A12">
        <w:rPr>
          <w:rFonts w:hint="eastAsia"/>
        </w:rPr>
        <w:t>食品、すなわち可能な限り混入率の低い</w:t>
      </w:r>
      <w:r>
        <w:rPr>
          <w:rFonts w:hint="eastAsia"/>
        </w:rPr>
        <w:t>食品を求めています。その目安となる「遺伝子組み換えでない」表示をなくさないでください。</w:t>
      </w:r>
      <w:r w:rsidR="00ED1FFB">
        <w:rPr>
          <w:rFonts w:hint="eastAsia"/>
        </w:rPr>
        <w:t>そのための要件となる</w:t>
      </w:r>
      <w:r w:rsidR="00454A12">
        <w:rPr>
          <w:rFonts w:hint="eastAsia"/>
        </w:rPr>
        <w:t>意図せぬ混入率は、</w:t>
      </w:r>
      <w:r w:rsidR="00454A12">
        <w:rPr>
          <w:rFonts w:hint="eastAsia"/>
        </w:rPr>
        <w:t>IP</w:t>
      </w:r>
      <w:r w:rsidR="00454A12">
        <w:rPr>
          <w:rFonts w:hint="eastAsia"/>
        </w:rPr>
        <w:t>ハンドリングによって実現可能な数字を設定してください。「遺伝子組み換えでない」表示が消えてしまうくらいなら、むしろ５％の据え置きを望みます。</w:t>
      </w:r>
    </w:p>
    <w:p w:rsidR="001C2C97" w:rsidRDefault="001C2C97" w:rsidP="00454A12">
      <w:pPr>
        <w:ind w:firstLineChars="100" w:firstLine="210"/>
        <w:jc w:val="left"/>
      </w:pPr>
      <w:r>
        <w:rPr>
          <w:rFonts w:hint="eastAsia"/>
        </w:rPr>
        <w:t>また、「遺伝子組み換え不分別」表示が義務付けられる</w:t>
      </w:r>
      <w:r w:rsidR="00ED1FFB">
        <w:rPr>
          <w:rFonts w:hint="eastAsia"/>
        </w:rPr>
        <w:t>混入率も、同様に実現可能な数字を設定してください。実現不能な条件が課された場合、企業にとっては</w:t>
      </w:r>
      <w:r w:rsidR="00ED1FFB">
        <w:rPr>
          <w:rFonts w:hint="eastAsia"/>
        </w:rPr>
        <w:t>IP</w:t>
      </w:r>
      <w:r w:rsidR="00ED1FFB">
        <w:rPr>
          <w:rFonts w:hint="eastAsia"/>
        </w:rPr>
        <w:t>ハンドリングをすることのメリットが見いだせなくなり、</w:t>
      </w:r>
      <w:r w:rsidR="00ED1FFB">
        <w:rPr>
          <w:rFonts w:hint="eastAsia"/>
        </w:rPr>
        <w:t>IP</w:t>
      </w:r>
      <w:r w:rsidR="00ED1FFB">
        <w:rPr>
          <w:rFonts w:hint="eastAsia"/>
        </w:rPr>
        <w:t>ハンドリングをやめてしまう危険性も出てきます。仮にそうなれば、今まで混入率５％以下であったコーンスナック菓子が、いきなり混入率</w:t>
      </w:r>
      <w:r w:rsidR="00ED1FFB">
        <w:rPr>
          <w:rFonts w:hint="eastAsia"/>
        </w:rPr>
        <w:t>8</w:t>
      </w:r>
      <w:r w:rsidR="00ED1FFB">
        <w:rPr>
          <w:rFonts w:hint="eastAsia"/>
        </w:rPr>
        <w:t>割</w:t>
      </w:r>
      <w:r w:rsidR="00ED1FFB">
        <w:rPr>
          <w:rFonts w:hint="eastAsia"/>
        </w:rPr>
        <w:t>~9</w:t>
      </w:r>
      <w:r w:rsidR="00ED1FFB">
        <w:rPr>
          <w:rFonts w:hint="eastAsia"/>
        </w:rPr>
        <w:t>割の「遺伝子組み換え不分別」のものになってしまう可能性も出てきます。これは日本人の健康に重大な悪影響を及ぼすでしょう。</w:t>
      </w:r>
    </w:p>
    <w:p w:rsidR="00ED1FFB" w:rsidRDefault="00ED1FFB" w:rsidP="00454A12">
      <w:pPr>
        <w:ind w:firstLineChars="100" w:firstLine="210"/>
        <w:jc w:val="left"/>
        <w:rPr>
          <w:rFonts w:hint="eastAsia"/>
        </w:rPr>
      </w:pPr>
      <w:r>
        <w:rPr>
          <w:rFonts w:hint="eastAsia"/>
        </w:rPr>
        <w:t>遺伝子組み換えに関する利権を持つ企業は、「遺伝子組み換えでない」という表示を消費者が目にすることによって、「遺伝子組み換えは危険なものなんだ」という言外の情報が刷り込まれることを嫌って、この表示をなくしたがっています。その策略に載せられないでください。</w:t>
      </w:r>
    </w:p>
    <w:p w:rsidR="001C2C97" w:rsidRPr="003132E4" w:rsidRDefault="00ED1FFB" w:rsidP="003132E4">
      <w:pPr>
        <w:ind w:firstLineChars="100" w:firstLine="210"/>
        <w:jc w:val="left"/>
        <w:rPr>
          <w:rFonts w:hint="eastAsia"/>
        </w:rPr>
      </w:pPr>
      <w:r>
        <w:rPr>
          <w:rFonts w:hint="eastAsia"/>
        </w:rPr>
        <w:t>もし</w:t>
      </w:r>
      <w:r w:rsidR="006A1DC7">
        <w:rPr>
          <w:rFonts w:hint="eastAsia"/>
        </w:rPr>
        <w:t>「遺伝子組み換えでない」表示が消えたら、</w:t>
      </w:r>
      <w:r w:rsidR="001C2C97">
        <w:rPr>
          <w:rFonts w:hint="eastAsia"/>
        </w:rPr>
        <w:t>遺伝子組み換えに関する表示がまったくない食品でも、豆腐ならば混入率</w:t>
      </w:r>
      <w:r w:rsidR="001C2C97">
        <w:rPr>
          <w:rFonts w:hint="eastAsia"/>
        </w:rPr>
        <w:t>0.1</w:t>
      </w:r>
      <w:r w:rsidR="001C2C97">
        <w:rPr>
          <w:rFonts w:hint="eastAsia"/>
        </w:rPr>
        <w:t>％程度、油は</w:t>
      </w:r>
      <w:r w:rsidR="001C2C97">
        <w:rPr>
          <w:rFonts w:hint="eastAsia"/>
        </w:rPr>
        <w:t>8</w:t>
      </w:r>
      <w:r w:rsidR="003132E4">
        <w:rPr>
          <w:rFonts w:hint="eastAsia"/>
        </w:rPr>
        <w:t>0</w:t>
      </w:r>
      <w:r w:rsidR="003132E4">
        <w:rPr>
          <w:rFonts w:hint="eastAsia"/>
        </w:rPr>
        <w:t>～</w:t>
      </w:r>
      <w:r w:rsidR="003132E4">
        <w:rPr>
          <w:rFonts w:hint="eastAsia"/>
        </w:rPr>
        <w:t>90</w:t>
      </w:r>
      <w:r w:rsidR="001C2C97">
        <w:rPr>
          <w:rFonts w:hint="eastAsia"/>
        </w:rPr>
        <w:t>％程度……</w:t>
      </w:r>
      <w:r w:rsidR="003132E4">
        <w:rPr>
          <w:rFonts w:hint="eastAsia"/>
        </w:rPr>
        <w:t>というような状況が生じます。</w:t>
      </w:r>
      <w:r w:rsidR="001C2C97">
        <w:rPr>
          <w:rFonts w:hint="eastAsia"/>
        </w:rPr>
        <w:t>これが消費者のための表示制度なので</w:t>
      </w:r>
      <w:r w:rsidR="003132E4">
        <w:rPr>
          <w:rFonts w:hint="eastAsia"/>
        </w:rPr>
        <w:t>しょう</w:t>
      </w:r>
      <w:r w:rsidR="001C2C97">
        <w:rPr>
          <w:rFonts w:hint="eastAsia"/>
        </w:rPr>
        <w:t>か？</w:t>
      </w:r>
      <w:r w:rsidR="003132E4">
        <w:rPr>
          <w:rFonts w:hint="eastAsia"/>
        </w:rPr>
        <w:t xml:space="preserve">　大部分の消費者にとっては、</w:t>
      </w:r>
      <w:r w:rsidR="001C2C97">
        <w:rPr>
          <w:rFonts w:hint="eastAsia"/>
        </w:rPr>
        <w:t>まったくわけがわか</w:t>
      </w:r>
      <w:r w:rsidR="003132E4">
        <w:rPr>
          <w:rFonts w:hint="eastAsia"/>
        </w:rPr>
        <w:t>らなくなってしまいます</w:t>
      </w:r>
      <w:r w:rsidR="001C2C97">
        <w:rPr>
          <w:rFonts w:hint="eastAsia"/>
        </w:rPr>
        <w:t>。そんな表示制度</w:t>
      </w:r>
      <w:r w:rsidR="003132E4">
        <w:rPr>
          <w:rFonts w:hint="eastAsia"/>
        </w:rPr>
        <w:t>の</w:t>
      </w:r>
      <w:r w:rsidR="001C2C97">
        <w:rPr>
          <w:rFonts w:hint="eastAsia"/>
        </w:rPr>
        <w:t>改悪</w:t>
      </w:r>
      <w:r w:rsidR="00C5498B">
        <w:rPr>
          <w:rFonts w:hint="eastAsia"/>
        </w:rPr>
        <w:t>だけ</w:t>
      </w:r>
      <w:r w:rsidR="001C2C97">
        <w:rPr>
          <w:rFonts w:hint="eastAsia"/>
        </w:rPr>
        <w:t>は絶対にやめてください</w:t>
      </w:r>
      <w:r w:rsidR="003132E4">
        <w:rPr>
          <w:rFonts w:hint="eastAsia"/>
        </w:rPr>
        <w:t>ますようお願いします。</w:t>
      </w:r>
    </w:p>
    <w:sectPr w:rsidR="001C2C97" w:rsidRPr="003132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CA" w:rsidRDefault="00AB78CA" w:rsidP="009646B2">
      <w:r>
        <w:separator/>
      </w:r>
    </w:p>
  </w:endnote>
  <w:endnote w:type="continuationSeparator" w:id="0">
    <w:p w:rsidR="00AB78CA" w:rsidRDefault="00AB78CA" w:rsidP="0096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CA" w:rsidRDefault="00AB78CA" w:rsidP="009646B2">
      <w:r>
        <w:separator/>
      </w:r>
    </w:p>
  </w:footnote>
  <w:footnote w:type="continuationSeparator" w:id="0">
    <w:p w:rsidR="00AB78CA" w:rsidRDefault="00AB78CA" w:rsidP="00964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C7"/>
    <w:rsid w:val="001C2C97"/>
    <w:rsid w:val="003132E4"/>
    <w:rsid w:val="00454A12"/>
    <w:rsid w:val="004D42BD"/>
    <w:rsid w:val="006A1DC7"/>
    <w:rsid w:val="00912CE7"/>
    <w:rsid w:val="009646B2"/>
    <w:rsid w:val="00AB78CA"/>
    <w:rsid w:val="00C5498B"/>
    <w:rsid w:val="00DC4167"/>
    <w:rsid w:val="00ED1FF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6B2"/>
    <w:pPr>
      <w:tabs>
        <w:tab w:val="center" w:pos="4252"/>
        <w:tab w:val="right" w:pos="8504"/>
      </w:tabs>
      <w:snapToGrid w:val="0"/>
    </w:pPr>
  </w:style>
  <w:style w:type="character" w:customStyle="1" w:styleId="a4">
    <w:name w:val="ヘッダー (文字)"/>
    <w:basedOn w:val="a0"/>
    <w:link w:val="a3"/>
    <w:uiPriority w:val="99"/>
    <w:rsid w:val="009646B2"/>
  </w:style>
  <w:style w:type="paragraph" w:styleId="a5">
    <w:name w:val="footer"/>
    <w:basedOn w:val="a"/>
    <w:link w:val="a6"/>
    <w:uiPriority w:val="99"/>
    <w:unhideWhenUsed/>
    <w:rsid w:val="009646B2"/>
    <w:pPr>
      <w:tabs>
        <w:tab w:val="center" w:pos="4252"/>
        <w:tab w:val="right" w:pos="8504"/>
      </w:tabs>
      <w:snapToGrid w:val="0"/>
    </w:pPr>
  </w:style>
  <w:style w:type="character" w:customStyle="1" w:styleId="a6">
    <w:name w:val="フッター (文字)"/>
    <w:basedOn w:val="a0"/>
    <w:link w:val="a5"/>
    <w:uiPriority w:val="99"/>
    <w:rsid w:val="00964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6B2"/>
    <w:pPr>
      <w:tabs>
        <w:tab w:val="center" w:pos="4252"/>
        <w:tab w:val="right" w:pos="8504"/>
      </w:tabs>
      <w:snapToGrid w:val="0"/>
    </w:pPr>
  </w:style>
  <w:style w:type="character" w:customStyle="1" w:styleId="a4">
    <w:name w:val="ヘッダー (文字)"/>
    <w:basedOn w:val="a0"/>
    <w:link w:val="a3"/>
    <w:uiPriority w:val="99"/>
    <w:rsid w:val="009646B2"/>
  </w:style>
  <w:style w:type="paragraph" w:styleId="a5">
    <w:name w:val="footer"/>
    <w:basedOn w:val="a"/>
    <w:link w:val="a6"/>
    <w:uiPriority w:val="99"/>
    <w:unhideWhenUsed/>
    <w:rsid w:val="009646B2"/>
    <w:pPr>
      <w:tabs>
        <w:tab w:val="center" w:pos="4252"/>
        <w:tab w:val="right" w:pos="8504"/>
      </w:tabs>
      <w:snapToGrid w:val="0"/>
    </w:pPr>
  </w:style>
  <w:style w:type="character" w:customStyle="1" w:styleId="a6">
    <w:name w:val="フッター (文字)"/>
    <w:basedOn w:val="a0"/>
    <w:link w:val="a5"/>
    <w:uiPriority w:val="99"/>
    <w:rsid w:val="0096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安田美絵</dc:creator>
  <cp:lastModifiedBy>安田美絵</cp:lastModifiedBy>
  <cp:revision>2</cp:revision>
  <cp:lastPrinted>2018-01-04T06:24:00Z</cp:lastPrinted>
  <dcterms:created xsi:type="dcterms:W3CDTF">2018-01-04T06:37:00Z</dcterms:created>
  <dcterms:modified xsi:type="dcterms:W3CDTF">2018-01-04T06:37:00Z</dcterms:modified>
</cp:coreProperties>
</file>